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A7" w:rsidRPr="00F16480" w:rsidRDefault="00F06CA7" w:rsidP="00F16480">
      <w:pPr>
        <w:spacing w:after="0" w:line="240" w:lineRule="auto"/>
        <w:ind w:left="-709" w:right="-284"/>
        <w:jc w:val="center"/>
        <w:rPr>
          <w:rFonts w:ascii="PT Astra Serif" w:hAnsi="PT Astra Serif"/>
          <w:b/>
          <w:sz w:val="26"/>
          <w:szCs w:val="26"/>
        </w:rPr>
      </w:pPr>
      <w:r w:rsidRPr="00F16480">
        <w:rPr>
          <w:rFonts w:ascii="PT Astra Serif" w:hAnsi="PT Astra Serif"/>
          <w:b/>
          <w:sz w:val="26"/>
          <w:szCs w:val="26"/>
        </w:rPr>
        <w:t>КАК ПОЛУЧИТЬ МЕДИЦИНСКУЮ ПОМОЩЬ В НОВОГОДНИЕ ПРАЗДНИКИ</w:t>
      </w:r>
    </w:p>
    <w:p w:rsidR="00F06CA7" w:rsidRDefault="00F06CA7" w:rsidP="00F16480">
      <w:pPr>
        <w:spacing w:after="0" w:line="240" w:lineRule="auto"/>
        <w:ind w:left="-426"/>
        <w:jc w:val="both"/>
        <w:rPr>
          <w:rFonts w:ascii="PT Astra Serif" w:hAnsi="PT Astra Serif"/>
          <w:b/>
          <w:sz w:val="26"/>
          <w:szCs w:val="26"/>
        </w:rPr>
      </w:pPr>
    </w:p>
    <w:p w:rsidR="00F06CA7" w:rsidRPr="00F16480" w:rsidRDefault="00F06CA7" w:rsidP="00F16480">
      <w:pPr>
        <w:spacing w:after="0" w:line="240" w:lineRule="auto"/>
        <w:ind w:left="-426"/>
        <w:jc w:val="center"/>
        <w:rPr>
          <w:rFonts w:ascii="PT Astra Serif" w:hAnsi="PT Astra Serif"/>
          <w:b/>
          <w:sz w:val="26"/>
          <w:szCs w:val="26"/>
        </w:rPr>
      </w:pPr>
      <w:r w:rsidRPr="00F16480">
        <w:rPr>
          <w:rFonts w:ascii="PT Astra Serif" w:hAnsi="PT Astra Serif"/>
          <w:b/>
          <w:sz w:val="26"/>
          <w:szCs w:val="26"/>
        </w:rPr>
        <w:t>Поликлиники</w:t>
      </w:r>
    </w:p>
    <w:p w:rsidR="00F06CA7" w:rsidRPr="00F16480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  <w:r w:rsidRPr="00F16480">
        <w:rPr>
          <w:rFonts w:ascii="PT Astra Serif" w:hAnsi="PT Astra Serif"/>
          <w:sz w:val="26"/>
          <w:szCs w:val="26"/>
        </w:rPr>
        <w:t xml:space="preserve">31 декабря у поликлиник сокращенный на 1 час рабочий день. Учреждения, которые переносили рабочий день с 31 на 12 декабря, работают до 15:00.  </w:t>
      </w:r>
    </w:p>
    <w:p w:rsidR="00F06CA7" w:rsidRPr="00F16480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  <w:r w:rsidRPr="00F16480">
        <w:rPr>
          <w:rFonts w:ascii="PT Astra Serif" w:hAnsi="PT Astra Serif"/>
          <w:sz w:val="26"/>
          <w:szCs w:val="26"/>
        </w:rPr>
        <w:t>Все праздничные дни (с 1 по 10 января) с 9:00 до 15:00 во всех поликлиниках ведет прием дежурный врач, работает кабинет неотложной помощи, проводится экспресс-тестирование на коронавирус.</w:t>
      </w:r>
    </w:p>
    <w:p w:rsidR="00F06CA7" w:rsidRPr="00F16480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  <w:r w:rsidRPr="00F16480">
        <w:rPr>
          <w:rFonts w:ascii="PT Astra Serif" w:hAnsi="PT Astra Serif"/>
          <w:sz w:val="26"/>
          <w:szCs w:val="26"/>
        </w:rPr>
        <w:t>Кроме того, 2, 4, 6, 8 и 9 января с 9:00 до 15:00 ведется прием пациентов с симптомами ОРВИ, обслуживаются вызовы на дом, проводится флюорография и рентгенография.</w:t>
      </w:r>
    </w:p>
    <w:p w:rsidR="00F06CA7" w:rsidRPr="00F16480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  <w:r w:rsidRPr="00F16480">
        <w:rPr>
          <w:rFonts w:ascii="PT Astra Serif" w:hAnsi="PT Astra Serif"/>
          <w:sz w:val="26"/>
          <w:szCs w:val="26"/>
        </w:rPr>
        <w:t>Также 5 января с 9:00 до 15:00 проводятся лабораторные и диагностические исследования, ведут прием врачи-специалисты.</w:t>
      </w:r>
    </w:p>
    <w:p w:rsidR="00F06CA7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  <w:r w:rsidRPr="00F16480">
        <w:rPr>
          <w:rFonts w:ascii="PT Astra Serif" w:hAnsi="PT Astra Serif"/>
          <w:sz w:val="26"/>
          <w:szCs w:val="26"/>
        </w:rPr>
        <w:t>Уточнить информацию о режиме работы своей поликлиники можно по телефону медучреждения. Телефоны и адреса сайтов можно найти на портале минздрава в разделе «Сервисы».</w:t>
      </w:r>
    </w:p>
    <w:p w:rsidR="00F06CA7" w:rsidRPr="00F16480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</w:p>
    <w:p w:rsidR="00F06CA7" w:rsidRPr="00F16480" w:rsidRDefault="00F06CA7" w:rsidP="00F16480">
      <w:pPr>
        <w:spacing w:after="0" w:line="240" w:lineRule="auto"/>
        <w:ind w:left="-426"/>
        <w:jc w:val="center"/>
        <w:rPr>
          <w:rFonts w:ascii="PT Astra Serif" w:hAnsi="PT Astra Serif"/>
          <w:b/>
          <w:sz w:val="26"/>
          <w:szCs w:val="26"/>
        </w:rPr>
      </w:pPr>
      <w:r w:rsidRPr="00F16480">
        <w:rPr>
          <w:rFonts w:ascii="PT Astra Serif" w:hAnsi="PT Astra Serif"/>
          <w:b/>
          <w:sz w:val="26"/>
          <w:szCs w:val="26"/>
        </w:rPr>
        <w:t>Областные медучреждения</w:t>
      </w:r>
    </w:p>
    <w:p w:rsidR="00F06CA7" w:rsidRPr="00F16480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  <w:r w:rsidRPr="00F16480">
        <w:rPr>
          <w:rFonts w:ascii="PT Astra Serif" w:hAnsi="PT Astra Serif"/>
          <w:sz w:val="26"/>
          <w:szCs w:val="26"/>
        </w:rPr>
        <w:t>5 января с 9:00 до 15:00 ведут прием специалисты профильных областных медучреждений: взрослая и детская областные больницы, городская больница №13 г. Тулы, психиатрическая больница, кожно-венерологический, наркологический, противотуберкулезный и онкологический диспансеры, перинатальный центр, центр медицинской профилактики и реабилитации, центр по профилактике и борьбе со СПИД и инфекционными заболеваниями, центр детской психоневрологии.</w:t>
      </w:r>
    </w:p>
    <w:p w:rsidR="00F06CA7" w:rsidRPr="00F16480" w:rsidRDefault="00F06CA7" w:rsidP="00F16480">
      <w:pPr>
        <w:spacing w:after="0" w:line="240" w:lineRule="auto"/>
        <w:ind w:left="-426"/>
        <w:jc w:val="both"/>
        <w:rPr>
          <w:rFonts w:ascii="PT Astra Serif" w:hAnsi="PT Astra Serif"/>
          <w:sz w:val="26"/>
          <w:szCs w:val="26"/>
        </w:rPr>
      </w:pPr>
    </w:p>
    <w:p w:rsidR="00F06CA7" w:rsidRPr="00F16480" w:rsidRDefault="00F06CA7" w:rsidP="00F16480">
      <w:pPr>
        <w:spacing w:after="0" w:line="240" w:lineRule="auto"/>
        <w:ind w:left="-426"/>
        <w:jc w:val="center"/>
        <w:rPr>
          <w:rFonts w:ascii="PT Astra Serif" w:hAnsi="PT Astra Serif"/>
          <w:b/>
          <w:sz w:val="26"/>
          <w:szCs w:val="26"/>
        </w:rPr>
      </w:pPr>
      <w:r w:rsidRPr="00F16480">
        <w:rPr>
          <w:rFonts w:ascii="PT Astra Serif" w:hAnsi="PT Astra Serif"/>
          <w:b/>
          <w:sz w:val="26"/>
          <w:szCs w:val="26"/>
        </w:rPr>
        <w:t>Стоматологическая помощь</w:t>
      </w:r>
    </w:p>
    <w:p w:rsidR="00F06CA7" w:rsidRPr="00F16480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  <w:r w:rsidRPr="00F16480">
        <w:rPr>
          <w:rFonts w:ascii="PT Astra Serif" w:hAnsi="PT Astra Serif"/>
          <w:sz w:val="26"/>
          <w:szCs w:val="26"/>
        </w:rPr>
        <w:t>Во взрослых поликлиниках в праздничные дни с 9:00 до 15:00 ведет прием дежурный врач. После 15:00 работает неотложная помощь в городской больнице №7 г. Тулы по адресу Тимирязева, 97А.</w:t>
      </w:r>
    </w:p>
    <w:p w:rsidR="00F06CA7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  <w:r w:rsidRPr="00F16480">
        <w:rPr>
          <w:rFonts w:ascii="PT Astra Serif" w:hAnsi="PT Astra Serif"/>
          <w:sz w:val="26"/>
          <w:szCs w:val="26"/>
        </w:rPr>
        <w:t>В детских поликлиниках все праздничные дни, кроме 3 и 10 января, с 9:00 до 15:00 ведет прием дежурный врач. 3 и 10 января круглосуточно, а в остальные праздничные дни - после 15:00 работает неотложная помощь в городской больнице №7 г. Тулы.</w:t>
      </w:r>
    </w:p>
    <w:p w:rsidR="00F06CA7" w:rsidRPr="00F16480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</w:p>
    <w:p w:rsidR="00F06CA7" w:rsidRPr="00F16480" w:rsidRDefault="00F06CA7" w:rsidP="00F16480">
      <w:pPr>
        <w:spacing w:after="0" w:line="240" w:lineRule="auto"/>
        <w:ind w:left="-426"/>
        <w:jc w:val="center"/>
        <w:rPr>
          <w:rFonts w:ascii="PT Astra Serif" w:hAnsi="PT Astra Serif"/>
          <w:sz w:val="26"/>
          <w:szCs w:val="26"/>
        </w:rPr>
      </w:pPr>
      <w:r w:rsidRPr="00F16480">
        <w:rPr>
          <w:rFonts w:ascii="PT Astra Serif" w:hAnsi="PT Astra Serif"/>
          <w:b/>
          <w:sz w:val="26"/>
          <w:szCs w:val="26"/>
        </w:rPr>
        <w:t>Травмпункты</w:t>
      </w:r>
    </w:p>
    <w:p w:rsidR="00F06CA7" w:rsidRPr="00F16480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  <w:r w:rsidRPr="00F16480">
        <w:rPr>
          <w:rFonts w:ascii="PT Astra Serif" w:hAnsi="PT Astra Serif"/>
          <w:sz w:val="26"/>
          <w:szCs w:val="26"/>
        </w:rPr>
        <w:t>Взрослый травмпункт в тульской городской больнице им. Ваныкина на ул. Первомайская, д. 13 и детский травмпункт в детской облбольнице на ул. Бондаренко, 39 работают круглосуточно.</w:t>
      </w:r>
    </w:p>
    <w:p w:rsidR="00F06CA7" w:rsidRPr="00F16480" w:rsidRDefault="00F06CA7" w:rsidP="00F16480">
      <w:pPr>
        <w:spacing w:after="0" w:line="240" w:lineRule="auto"/>
        <w:ind w:left="-426"/>
        <w:jc w:val="both"/>
        <w:rPr>
          <w:rFonts w:ascii="PT Astra Serif" w:hAnsi="PT Astra Serif"/>
          <w:sz w:val="26"/>
          <w:szCs w:val="26"/>
        </w:rPr>
      </w:pPr>
    </w:p>
    <w:p w:rsidR="00F06CA7" w:rsidRPr="00F16480" w:rsidRDefault="00F06CA7" w:rsidP="00F16480">
      <w:pPr>
        <w:spacing w:after="0" w:line="240" w:lineRule="auto"/>
        <w:ind w:left="-426"/>
        <w:jc w:val="center"/>
        <w:rPr>
          <w:rFonts w:ascii="PT Astra Serif" w:hAnsi="PT Astra Serif"/>
          <w:b/>
          <w:sz w:val="26"/>
          <w:szCs w:val="26"/>
        </w:rPr>
      </w:pPr>
      <w:r w:rsidRPr="00F16480">
        <w:rPr>
          <w:rFonts w:ascii="PT Astra Serif" w:hAnsi="PT Astra Serif"/>
          <w:b/>
          <w:sz w:val="26"/>
          <w:szCs w:val="26"/>
        </w:rPr>
        <w:t>Скорая помощь</w:t>
      </w:r>
    </w:p>
    <w:p w:rsidR="00F06CA7" w:rsidRPr="00F16480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  <w:r w:rsidRPr="00F16480">
        <w:rPr>
          <w:rFonts w:ascii="PT Astra Serif" w:hAnsi="PT Astra Serif"/>
          <w:sz w:val="26"/>
          <w:szCs w:val="26"/>
        </w:rPr>
        <w:t>В нерабочее время необходимо обращаться в скорую медицинскую помощь по телефонам 103 или 112.</w:t>
      </w:r>
      <w:bookmarkStart w:id="0" w:name="_GoBack"/>
      <w:bookmarkEnd w:id="0"/>
    </w:p>
    <w:p w:rsidR="00F06CA7" w:rsidRPr="00F16480" w:rsidRDefault="00F06CA7" w:rsidP="00F16480">
      <w:pPr>
        <w:spacing w:after="0" w:line="240" w:lineRule="auto"/>
        <w:ind w:left="-426"/>
        <w:jc w:val="both"/>
        <w:rPr>
          <w:rFonts w:ascii="PT Astra Serif" w:hAnsi="PT Astra Serif"/>
          <w:sz w:val="26"/>
          <w:szCs w:val="26"/>
        </w:rPr>
      </w:pPr>
    </w:p>
    <w:p w:rsidR="00F06CA7" w:rsidRPr="00F16480" w:rsidRDefault="00F06CA7" w:rsidP="00F16480">
      <w:pPr>
        <w:spacing w:after="0" w:line="240" w:lineRule="auto"/>
        <w:ind w:left="-426"/>
        <w:jc w:val="center"/>
        <w:rPr>
          <w:rFonts w:ascii="PT Astra Serif" w:hAnsi="PT Astra Serif"/>
          <w:b/>
          <w:sz w:val="26"/>
          <w:szCs w:val="26"/>
        </w:rPr>
      </w:pPr>
      <w:r w:rsidRPr="00F16480">
        <w:rPr>
          <w:rFonts w:ascii="PT Astra Serif" w:hAnsi="PT Astra Serif"/>
          <w:b/>
          <w:sz w:val="26"/>
          <w:szCs w:val="26"/>
        </w:rPr>
        <w:t>Горячая линия минздрава</w:t>
      </w:r>
    </w:p>
    <w:p w:rsidR="00F06CA7" w:rsidRPr="00F16480" w:rsidRDefault="00F06CA7" w:rsidP="00F16480">
      <w:pPr>
        <w:spacing w:after="0" w:line="240" w:lineRule="auto"/>
        <w:ind w:left="-426" w:firstLine="708"/>
        <w:jc w:val="both"/>
        <w:rPr>
          <w:rFonts w:ascii="PT Astra Serif" w:hAnsi="PT Astra Serif"/>
          <w:sz w:val="26"/>
          <w:szCs w:val="26"/>
        </w:rPr>
      </w:pPr>
      <w:r w:rsidRPr="00F16480">
        <w:rPr>
          <w:rFonts w:ascii="PT Astra Serif" w:hAnsi="PT Astra Serif"/>
          <w:sz w:val="26"/>
          <w:szCs w:val="26"/>
        </w:rPr>
        <w:t>Горячая линия министерства здравоохранения Тульской области 8-800-4444-003 будет работать в штатном режиме с 8:00 до 20:00. Режим работы центра записи на прием к врачу со 2 по 6 и с 8 по 10 января - с 9:00 до 18:00.</w:t>
      </w:r>
    </w:p>
    <w:p w:rsidR="00F06CA7" w:rsidRPr="00F16480" w:rsidRDefault="00F06CA7" w:rsidP="00F16480">
      <w:pPr>
        <w:spacing w:after="0" w:line="240" w:lineRule="auto"/>
        <w:ind w:left="-426"/>
        <w:jc w:val="both"/>
        <w:rPr>
          <w:rFonts w:ascii="PT Astra Serif" w:hAnsi="PT Astra Serif"/>
          <w:sz w:val="26"/>
          <w:szCs w:val="26"/>
        </w:rPr>
      </w:pPr>
    </w:p>
    <w:p w:rsidR="00F06CA7" w:rsidRPr="00F16480" w:rsidRDefault="00F06CA7" w:rsidP="00F16480">
      <w:pPr>
        <w:spacing w:after="0" w:line="240" w:lineRule="auto"/>
        <w:ind w:left="-426"/>
        <w:jc w:val="center"/>
        <w:rPr>
          <w:rFonts w:ascii="PT Astra Serif" w:hAnsi="PT Astra Serif"/>
          <w:b/>
          <w:sz w:val="26"/>
          <w:szCs w:val="26"/>
        </w:rPr>
      </w:pPr>
      <w:r w:rsidRPr="00F16480">
        <w:rPr>
          <w:rFonts w:ascii="PT Astra Serif" w:hAnsi="PT Astra Serif"/>
          <w:b/>
          <w:sz w:val="26"/>
          <w:szCs w:val="26"/>
        </w:rPr>
        <w:t>Государственные аптеки</w:t>
      </w:r>
    </w:p>
    <w:p w:rsidR="00F06CA7" w:rsidRPr="00F16480" w:rsidRDefault="00F06CA7" w:rsidP="00F16480">
      <w:pPr>
        <w:spacing w:after="0" w:line="240" w:lineRule="auto"/>
        <w:ind w:left="-426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F16480">
        <w:rPr>
          <w:rFonts w:ascii="PT Astra Serif" w:hAnsi="PT Astra Serif"/>
          <w:sz w:val="26"/>
          <w:szCs w:val="26"/>
        </w:rPr>
        <w:t>Режим работы государственных аптек сети «Фармация» размещен на сайте сети.</w:t>
      </w:r>
    </w:p>
    <w:sectPr w:rsidR="00F06CA7" w:rsidRPr="00F16480" w:rsidSect="00F1648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83C"/>
    <w:rsid w:val="000E07EC"/>
    <w:rsid w:val="0038201A"/>
    <w:rsid w:val="004A3337"/>
    <w:rsid w:val="00B4183C"/>
    <w:rsid w:val="00D129E8"/>
    <w:rsid w:val="00F06CA7"/>
    <w:rsid w:val="00F1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359</Words>
  <Characters>2049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Елена Михайловна</dc:creator>
  <cp:keywords/>
  <dc:description/>
  <cp:lastModifiedBy>Home</cp:lastModifiedBy>
  <cp:revision>3</cp:revision>
  <dcterms:created xsi:type="dcterms:W3CDTF">2020-12-25T07:09:00Z</dcterms:created>
  <dcterms:modified xsi:type="dcterms:W3CDTF">2020-12-25T07:59:00Z</dcterms:modified>
</cp:coreProperties>
</file>